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F526A" w14:textId="0CBC99F2" w:rsidR="000F555F" w:rsidRPr="0097766F" w:rsidRDefault="000F555F" w:rsidP="000F555F">
      <w:pPr>
        <w:ind w:left="-567" w:right="-567"/>
        <w:jc w:val="center"/>
        <w:rPr>
          <w:rFonts w:ascii="Miriam" w:hAnsi="Miriam" w:cs="Miriam"/>
          <w:color w:val="C00000"/>
          <w:sz w:val="32"/>
          <w:szCs w:val="32"/>
          <w:lang w:val="nl-NL"/>
        </w:rPr>
      </w:pPr>
      <w:r w:rsidRPr="0097766F">
        <w:rPr>
          <w:rFonts w:ascii="Miriam" w:hAnsi="Miriam" w:cs="Miriam" w:hint="cs"/>
          <w:color w:val="C00000"/>
          <w:sz w:val="32"/>
          <w:szCs w:val="32"/>
          <w:lang w:val="nl-NL"/>
        </w:rPr>
        <w:t xml:space="preserve">PAN </w:t>
      </w:r>
      <w:proofErr w:type="gramStart"/>
      <w:r w:rsidR="004124AF" w:rsidRPr="0097766F">
        <w:rPr>
          <w:rFonts w:ascii="Miriam" w:hAnsi="Miriam" w:cs="Miriam" w:hint="cs"/>
          <w:color w:val="C00000"/>
          <w:sz w:val="32"/>
          <w:szCs w:val="32"/>
          <w:lang w:val="nl-NL"/>
        </w:rPr>
        <w:t>EUROPE</w:t>
      </w:r>
      <w:r w:rsidR="0097766F">
        <w:rPr>
          <w:rFonts w:ascii="Miriam" w:hAnsi="Miriam" w:cs="Miriam"/>
          <w:color w:val="C00000"/>
          <w:sz w:val="32"/>
          <w:szCs w:val="32"/>
          <w:lang w:val="nl-NL"/>
        </w:rPr>
        <w:t xml:space="preserve"> /</w:t>
      </w:r>
      <w:proofErr w:type="gramEnd"/>
      <w:r w:rsidR="0097766F">
        <w:rPr>
          <w:rFonts w:ascii="Miriam" w:hAnsi="Miriam" w:cs="Miriam"/>
          <w:color w:val="C00000"/>
          <w:sz w:val="32"/>
          <w:szCs w:val="32"/>
          <w:lang w:val="nl-NL"/>
        </w:rPr>
        <w:t xml:space="preserve"> PAN NEDERLAND</w:t>
      </w:r>
      <w:r w:rsidRPr="0097766F">
        <w:rPr>
          <w:rFonts w:ascii="Miriam" w:hAnsi="Miriam" w:cs="Miriam" w:hint="cs"/>
          <w:color w:val="C00000"/>
          <w:sz w:val="32"/>
          <w:szCs w:val="32"/>
          <w:lang w:val="nl-NL"/>
        </w:rPr>
        <w:t xml:space="preserve"> GEVARENSCREENING VAN DE KANDIDATEN VOOR VERVANGING</w:t>
      </w:r>
      <w:r w:rsidR="004124AF" w:rsidRPr="0097766F">
        <w:rPr>
          <w:rFonts w:ascii="Miriam" w:hAnsi="Miriam" w:cs="Miriam" w:hint="cs"/>
          <w:color w:val="C00000"/>
          <w:sz w:val="32"/>
          <w:szCs w:val="32"/>
          <w:lang w:val="nl-NL"/>
        </w:rPr>
        <w:t xml:space="preserve"> (</w:t>
      </w:r>
      <w:proofErr w:type="spellStart"/>
      <w:r w:rsidR="004124AF" w:rsidRPr="0097766F">
        <w:rPr>
          <w:rFonts w:ascii="Miriam" w:hAnsi="Miriam" w:cs="Miriam" w:hint="cs"/>
          <w:color w:val="C00000"/>
          <w:sz w:val="32"/>
          <w:szCs w:val="32"/>
          <w:lang w:val="nl-NL"/>
        </w:rPr>
        <w:t>KvV</w:t>
      </w:r>
      <w:proofErr w:type="spellEnd"/>
      <w:r w:rsidR="004124AF" w:rsidRPr="0097766F">
        <w:rPr>
          <w:rFonts w:ascii="Miriam" w:hAnsi="Miriam" w:cs="Miriam" w:hint="cs"/>
          <w:color w:val="C00000"/>
          <w:sz w:val="32"/>
          <w:szCs w:val="32"/>
          <w:lang w:val="nl-NL"/>
        </w:rPr>
        <w:t>)</w:t>
      </w:r>
    </w:p>
    <w:p w14:paraId="4DF5059C" w14:textId="56F654BB" w:rsidR="000F555F" w:rsidRPr="00126794" w:rsidRDefault="0097766F" w:rsidP="00100BF9">
      <w:pPr>
        <w:ind w:left="-567" w:right="-567"/>
        <w:jc w:val="center"/>
        <w:rPr>
          <w:rFonts w:ascii="Miriam" w:hAnsi="Miriam" w:cs="Miriam"/>
          <w:b/>
          <w:bCs/>
          <w:color w:val="C00000"/>
          <w:sz w:val="36"/>
          <w:szCs w:val="36"/>
        </w:rPr>
      </w:pPr>
      <w:r>
        <w:rPr>
          <w:rFonts w:ascii="Miriam" w:hAnsi="Miriam" w:cs="Miriam"/>
          <w:b/>
          <w:bCs/>
          <w:color w:val="C00000"/>
          <w:sz w:val="36"/>
          <w:szCs w:val="36"/>
          <w:lang w:val="nl-NL"/>
        </w:rPr>
        <w:t xml:space="preserve">DE 12 </w:t>
      </w:r>
      <w:r>
        <w:rPr>
          <w:rFonts w:ascii="Miriam" w:hAnsi="Miriam" w:cs="Miriam"/>
          <w:b/>
          <w:bCs/>
          <w:color w:val="C00000"/>
          <w:sz w:val="36"/>
          <w:szCs w:val="36"/>
        </w:rPr>
        <w:t>MEEST GIFTIGE PESTICIDEN</w:t>
      </w:r>
    </w:p>
    <w:tbl>
      <w:tblPr>
        <w:tblStyle w:val="Tabellenraster"/>
        <w:tblW w:w="15752" w:type="dxa"/>
        <w:tblInd w:w="-881" w:type="dxa"/>
        <w:tblLook w:val="04A0" w:firstRow="1" w:lastRow="0" w:firstColumn="1" w:lastColumn="0" w:noHBand="0" w:noVBand="1"/>
      </w:tblPr>
      <w:tblGrid>
        <w:gridCol w:w="2873"/>
        <w:gridCol w:w="2559"/>
        <w:gridCol w:w="1798"/>
        <w:gridCol w:w="3402"/>
        <w:gridCol w:w="2560"/>
        <w:gridCol w:w="2560"/>
      </w:tblGrid>
      <w:tr w:rsidR="00151F62" w:rsidRPr="0097766F" w14:paraId="6E238741" w14:textId="77777777" w:rsidTr="001E4A30">
        <w:trPr>
          <w:trHeight w:val="689"/>
        </w:trPr>
        <w:tc>
          <w:tcPr>
            <w:tcW w:w="2873" w:type="dxa"/>
            <w:tcBorders>
              <w:top w:val="single" w:sz="24" w:space="0" w:color="262626" w:themeColor="text1" w:themeTint="D9"/>
              <w:left w:val="single" w:sz="24" w:space="0" w:color="262626" w:themeColor="text1" w:themeTint="D9"/>
              <w:bottom w:val="single" w:sz="24" w:space="0" w:color="262626" w:themeColor="text1" w:themeTint="D9"/>
              <w:right w:val="single" w:sz="24" w:space="0" w:color="auto"/>
            </w:tcBorders>
            <w:shd w:val="clear" w:color="auto" w:fill="auto"/>
            <w:vAlign w:val="center"/>
          </w:tcPr>
          <w:p w14:paraId="2CCA5324" w14:textId="37D5FB91" w:rsidR="00D95234" w:rsidRPr="00E5498B" w:rsidRDefault="003D0F9B" w:rsidP="00E5498B">
            <w:pPr>
              <w:ind w:left="184" w:right="-112"/>
              <w:rPr>
                <w:rFonts w:ascii="Miriam" w:hAnsi="Miriam" w:cs="Miriam"/>
                <w:b/>
                <w:bCs/>
                <w:sz w:val="18"/>
                <w:szCs w:val="18"/>
              </w:rPr>
            </w:pPr>
            <w:r w:rsidRPr="00E5498B">
              <w:rPr>
                <w:rFonts w:ascii="Miriam" w:hAnsi="Miriam" w:cs="Miriam" w:hint="cs"/>
                <w:b/>
                <w:bCs/>
                <w:sz w:val="18"/>
                <w:szCs w:val="18"/>
              </w:rPr>
              <w:t>WERKZAME STOF</w:t>
            </w:r>
          </w:p>
        </w:tc>
        <w:tc>
          <w:tcPr>
            <w:tcW w:w="2559" w:type="dxa"/>
            <w:tcBorders>
              <w:top w:val="single" w:sz="24" w:space="0" w:color="262626" w:themeColor="text1" w:themeTint="D9"/>
              <w:left w:val="single" w:sz="24" w:space="0" w:color="auto"/>
              <w:bottom w:val="single" w:sz="24" w:space="0" w:color="262626" w:themeColor="text1" w:themeTint="D9"/>
              <w:right w:val="single" w:sz="24" w:space="0" w:color="auto"/>
            </w:tcBorders>
            <w:shd w:val="clear" w:color="auto" w:fill="auto"/>
            <w:vAlign w:val="center"/>
          </w:tcPr>
          <w:p w14:paraId="68E44FBC" w14:textId="5199A8DE" w:rsidR="00D95234" w:rsidRPr="0097766F" w:rsidRDefault="003D0F9B" w:rsidP="001E4A30">
            <w:pPr>
              <w:ind w:left="-142" w:right="-36" w:firstLine="142"/>
              <w:jc w:val="center"/>
              <w:rPr>
                <w:rFonts w:ascii="Miriam" w:hAnsi="Miriam" w:cs="Miriam"/>
                <w:b/>
                <w:bCs/>
                <w:sz w:val="18"/>
                <w:szCs w:val="18"/>
                <w:lang w:val="nl-NL"/>
              </w:rPr>
            </w:pPr>
            <w:r w:rsidRPr="0097766F">
              <w:rPr>
                <w:rFonts w:ascii="Miriam" w:hAnsi="Miriam" w:cs="Miriam" w:hint="cs"/>
                <w:b/>
                <w:bCs/>
                <w:sz w:val="18"/>
                <w:szCs w:val="18"/>
                <w:lang w:val="nl-NL"/>
              </w:rPr>
              <w:t xml:space="preserve">REDEN VOOR BEOORDELING ALS EEN </w:t>
            </w:r>
            <w:proofErr w:type="spellStart"/>
            <w:r w:rsidRPr="0097766F">
              <w:rPr>
                <w:rFonts w:ascii="Miriam" w:hAnsi="Miriam" w:cs="Miriam" w:hint="cs"/>
                <w:b/>
                <w:bCs/>
                <w:sz w:val="18"/>
                <w:szCs w:val="18"/>
                <w:lang w:val="nl-NL"/>
              </w:rPr>
              <w:t>K</w:t>
            </w:r>
            <w:r w:rsidR="00E5498B" w:rsidRPr="0097766F">
              <w:rPr>
                <w:rFonts w:ascii="Miriam" w:hAnsi="Miriam" w:cs="Miriam"/>
                <w:b/>
                <w:bCs/>
                <w:sz w:val="18"/>
                <w:szCs w:val="18"/>
                <w:lang w:val="nl-NL"/>
              </w:rPr>
              <w:t>v</w:t>
            </w:r>
            <w:r w:rsidRPr="0097766F">
              <w:rPr>
                <w:rFonts w:ascii="Miriam" w:hAnsi="Miriam" w:cs="Miriam" w:hint="cs"/>
                <w:b/>
                <w:bCs/>
                <w:sz w:val="18"/>
                <w:szCs w:val="18"/>
                <w:lang w:val="nl-NL"/>
              </w:rPr>
              <w:t>V</w:t>
            </w:r>
            <w:proofErr w:type="spellEnd"/>
          </w:p>
        </w:tc>
        <w:tc>
          <w:tcPr>
            <w:tcW w:w="1798" w:type="dxa"/>
            <w:tcBorders>
              <w:top w:val="single" w:sz="24" w:space="0" w:color="262626" w:themeColor="text1" w:themeTint="D9"/>
              <w:left w:val="single" w:sz="24" w:space="0" w:color="auto"/>
              <w:bottom w:val="single" w:sz="24" w:space="0" w:color="262626" w:themeColor="text1" w:themeTint="D9"/>
              <w:right w:val="single" w:sz="24" w:space="0" w:color="auto"/>
            </w:tcBorders>
            <w:shd w:val="clear" w:color="auto" w:fill="auto"/>
            <w:vAlign w:val="center"/>
          </w:tcPr>
          <w:p w14:paraId="19D3E053" w14:textId="4F32F07D" w:rsidR="00D95234" w:rsidRPr="00E5498B" w:rsidRDefault="003D0F9B" w:rsidP="001E4A30">
            <w:pPr>
              <w:ind w:left="-142" w:right="-41" w:firstLine="142"/>
              <w:jc w:val="center"/>
              <w:rPr>
                <w:rFonts w:ascii="Miriam" w:hAnsi="Miriam" w:cs="Miriam"/>
                <w:b/>
                <w:bCs/>
                <w:sz w:val="18"/>
                <w:szCs w:val="18"/>
              </w:rPr>
            </w:pPr>
            <w:r w:rsidRPr="00E5498B">
              <w:rPr>
                <w:rFonts w:ascii="Miriam" w:hAnsi="Miriam" w:cs="Miriam" w:hint="cs"/>
                <w:b/>
                <w:bCs/>
                <w:sz w:val="18"/>
                <w:szCs w:val="18"/>
              </w:rPr>
              <w:t>TYPE PESTICIDE</w:t>
            </w:r>
          </w:p>
        </w:tc>
        <w:tc>
          <w:tcPr>
            <w:tcW w:w="3402" w:type="dxa"/>
            <w:tcBorders>
              <w:top w:val="single" w:sz="24" w:space="0" w:color="262626" w:themeColor="text1" w:themeTint="D9"/>
              <w:left w:val="single" w:sz="24" w:space="0" w:color="auto"/>
              <w:bottom w:val="single" w:sz="24" w:space="0" w:color="262626" w:themeColor="text1" w:themeTint="D9"/>
              <w:right w:val="single" w:sz="24" w:space="0" w:color="auto"/>
            </w:tcBorders>
            <w:shd w:val="clear" w:color="auto" w:fill="auto"/>
            <w:vAlign w:val="center"/>
          </w:tcPr>
          <w:p w14:paraId="7051A1BF" w14:textId="5FFADE5C" w:rsidR="00D95234" w:rsidRPr="00E5498B" w:rsidRDefault="003D0F9B" w:rsidP="001E4A30">
            <w:pPr>
              <w:ind w:left="-142" w:right="-92" w:firstLine="142"/>
              <w:jc w:val="center"/>
              <w:rPr>
                <w:rFonts w:ascii="Miriam" w:hAnsi="Miriam" w:cs="Miriam"/>
                <w:b/>
                <w:bCs/>
                <w:sz w:val="18"/>
                <w:szCs w:val="18"/>
              </w:rPr>
            </w:pPr>
            <w:r w:rsidRPr="00E5498B">
              <w:rPr>
                <w:rFonts w:ascii="Miriam" w:hAnsi="Miriam" w:cs="Miriam" w:hint="cs"/>
                <w:b/>
                <w:bCs/>
                <w:sz w:val="18"/>
                <w:szCs w:val="18"/>
              </w:rPr>
              <w:t>TOEGELATING IN EU LIDSTATEN</w:t>
            </w:r>
          </w:p>
        </w:tc>
        <w:tc>
          <w:tcPr>
            <w:tcW w:w="2560" w:type="dxa"/>
            <w:tcBorders>
              <w:top w:val="single" w:sz="24" w:space="0" w:color="262626" w:themeColor="text1" w:themeTint="D9"/>
              <w:left w:val="single" w:sz="24" w:space="0" w:color="auto"/>
              <w:bottom w:val="single" w:sz="24" w:space="0" w:color="262626" w:themeColor="text1" w:themeTint="D9"/>
              <w:right w:val="single" w:sz="24" w:space="0" w:color="auto"/>
            </w:tcBorders>
            <w:shd w:val="clear" w:color="auto" w:fill="auto"/>
            <w:vAlign w:val="center"/>
          </w:tcPr>
          <w:p w14:paraId="06B7152D" w14:textId="1C30050D" w:rsidR="00D95234" w:rsidRPr="0097766F" w:rsidRDefault="003D0F9B" w:rsidP="001E4A30">
            <w:pPr>
              <w:ind w:left="-142" w:right="-126" w:firstLine="142"/>
              <w:jc w:val="center"/>
              <w:rPr>
                <w:rFonts w:ascii="Miriam" w:hAnsi="Miriam" w:cs="Miriam"/>
                <w:b/>
                <w:bCs/>
                <w:sz w:val="18"/>
                <w:szCs w:val="18"/>
                <w:lang w:val="nl-NL"/>
              </w:rPr>
            </w:pPr>
            <w:r w:rsidRPr="0097766F">
              <w:rPr>
                <w:rFonts w:ascii="Miriam" w:hAnsi="Miriam" w:cs="Miriam" w:hint="cs"/>
                <w:b/>
                <w:bCs/>
                <w:sz w:val="18"/>
                <w:szCs w:val="18"/>
                <w:lang w:val="nl-NL"/>
              </w:rPr>
              <w:t>PAN EU BEOORDELING GEVAREN VOOR DE GEZONDHEID (NIVEAU 1-5)</w:t>
            </w:r>
          </w:p>
        </w:tc>
        <w:tc>
          <w:tcPr>
            <w:tcW w:w="2560" w:type="dxa"/>
            <w:tcBorders>
              <w:top w:val="single" w:sz="24" w:space="0" w:color="262626" w:themeColor="text1" w:themeTint="D9"/>
              <w:left w:val="single" w:sz="24" w:space="0" w:color="auto"/>
              <w:bottom w:val="single" w:sz="24" w:space="0" w:color="262626" w:themeColor="text1" w:themeTint="D9"/>
              <w:right w:val="single" w:sz="24" w:space="0" w:color="262626" w:themeColor="text1" w:themeTint="D9"/>
            </w:tcBorders>
            <w:shd w:val="clear" w:color="auto" w:fill="auto"/>
            <w:vAlign w:val="center"/>
          </w:tcPr>
          <w:p w14:paraId="38B40B55" w14:textId="724265BA" w:rsidR="00D95234" w:rsidRPr="0097766F" w:rsidRDefault="003D0F9B" w:rsidP="001E4A30">
            <w:pPr>
              <w:ind w:left="-142" w:right="-19" w:firstLine="142"/>
              <w:jc w:val="center"/>
              <w:rPr>
                <w:rFonts w:ascii="Miriam" w:hAnsi="Miriam" w:cs="Miriam"/>
                <w:b/>
                <w:bCs/>
                <w:sz w:val="18"/>
                <w:szCs w:val="18"/>
                <w:lang w:val="nl-NL"/>
              </w:rPr>
            </w:pPr>
            <w:r w:rsidRPr="0097766F">
              <w:rPr>
                <w:rFonts w:ascii="Miriam" w:hAnsi="Miriam" w:cs="Miriam" w:hint="cs"/>
                <w:b/>
                <w:bCs/>
                <w:sz w:val="18"/>
                <w:szCs w:val="18"/>
                <w:lang w:val="nl-NL"/>
              </w:rPr>
              <w:t>PAN EU BEOORDELING</w:t>
            </w:r>
            <w:r w:rsidR="00A63A45" w:rsidRPr="0097766F">
              <w:rPr>
                <w:rFonts w:ascii="Miriam" w:hAnsi="Miriam" w:cs="Miriam" w:hint="cs"/>
                <w:b/>
                <w:bCs/>
                <w:sz w:val="18"/>
                <w:szCs w:val="18"/>
                <w:lang w:val="nl-NL"/>
              </w:rPr>
              <w:t xml:space="preserve"> </w:t>
            </w:r>
            <w:r w:rsidRPr="0097766F">
              <w:rPr>
                <w:rFonts w:ascii="Miriam" w:hAnsi="Miriam" w:cs="Miriam" w:hint="cs"/>
                <w:b/>
                <w:bCs/>
                <w:sz w:val="18"/>
                <w:szCs w:val="18"/>
                <w:lang w:val="nl-NL"/>
              </w:rPr>
              <w:t>GEVAREN VOOR HET MILIEU (NIVEAU 1-5)</w:t>
            </w:r>
          </w:p>
        </w:tc>
      </w:tr>
      <w:tr w:rsidR="00151F62" w14:paraId="63A4223F" w14:textId="77777777" w:rsidTr="001E4A30">
        <w:trPr>
          <w:trHeight w:val="818"/>
        </w:trPr>
        <w:tc>
          <w:tcPr>
            <w:tcW w:w="2873" w:type="dxa"/>
            <w:tcBorders>
              <w:top w:val="single" w:sz="24" w:space="0" w:color="262626" w:themeColor="text1" w:themeTint="D9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6408BE79" w14:textId="345946F6" w:rsidR="00D95234" w:rsidRPr="004D7D71" w:rsidRDefault="00F01162" w:rsidP="004D7D71">
            <w:pPr>
              <w:ind w:left="184" w:right="-143"/>
              <w:rPr>
                <w:rFonts w:ascii="Miriam" w:hAnsi="Miriam" w:cs="Miriam"/>
                <w:b/>
                <w:bCs/>
                <w:sz w:val="22"/>
                <w:szCs w:val="22"/>
              </w:rPr>
            </w:pPr>
            <w:r w:rsidRPr="004D7D71">
              <w:rPr>
                <w:rFonts w:ascii="Miriam" w:hAnsi="Miriam" w:cs="Miriam" w:hint="cs"/>
                <w:b/>
                <w:bCs/>
                <w:sz w:val="22"/>
                <w:szCs w:val="22"/>
              </w:rPr>
              <w:t>Difenoconazool</w:t>
            </w:r>
          </w:p>
        </w:tc>
        <w:tc>
          <w:tcPr>
            <w:tcW w:w="2559" w:type="dxa"/>
            <w:tcBorders>
              <w:top w:val="single" w:sz="24" w:space="0" w:color="262626" w:themeColor="text1" w:themeTint="D9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3E801D85" w14:textId="2E8CF485" w:rsidR="00D95234" w:rsidRPr="004D7D71" w:rsidRDefault="0089476C" w:rsidP="004D7D71">
            <w:pPr>
              <w:ind w:left="139" w:right="-63"/>
              <w:rPr>
                <w:rFonts w:ascii="Miriam" w:hAnsi="Miriam" w:cs="Miriam"/>
                <w:sz w:val="20"/>
                <w:szCs w:val="20"/>
              </w:rPr>
            </w:pPr>
            <w:proofErr w:type="spellStart"/>
            <w:r w:rsidRPr="004D7D71">
              <w:rPr>
                <w:rFonts w:ascii="Miriam" w:hAnsi="Miriam" w:cs="Miriam" w:hint="cs"/>
                <w:sz w:val="20"/>
                <w:szCs w:val="20"/>
              </w:rPr>
              <w:t>two</w:t>
            </w:r>
            <w:proofErr w:type="spellEnd"/>
            <w:r w:rsidRPr="004D7D71">
              <w:rPr>
                <w:rFonts w:ascii="Miriam" w:hAnsi="Miriam" w:cs="Miriam" w:hint="cs"/>
                <w:sz w:val="20"/>
                <w:szCs w:val="20"/>
              </w:rPr>
              <w:t xml:space="preserve"> PBT </w:t>
            </w:r>
            <w:proofErr w:type="spellStart"/>
            <w:r w:rsidRPr="004D7D71">
              <w:rPr>
                <w:rFonts w:ascii="Miriam" w:hAnsi="Miriam" w:cs="Miriam" w:hint="cs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1798" w:type="dxa"/>
            <w:tcBorders>
              <w:top w:val="single" w:sz="24" w:space="0" w:color="262626" w:themeColor="text1" w:themeTint="D9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53F950EE" w14:textId="3C39C4B0" w:rsidR="00D95234" w:rsidRPr="004D7D71" w:rsidRDefault="006A2752" w:rsidP="001E4A30">
            <w:pPr>
              <w:ind w:left="-142" w:right="-183" w:firstLine="142"/>
              <w:jc w:val="center"/>
              <w:rPr>
                <w:rFonts w:ascii="Miriam" w:hAnsi="Miriam" w:cs="Miriam"/>
                <w:szCs w:val="21"/>
              </w:rPr>
            </w:pPr>
            <w:r w:rsidRPr="004D7D71">
              <w:rPr>
                <w:rFonts w:ascii="Miriam" w:hAnsi="Miriam" w:cs="Miriam" w:hint="cs"/>
                <w:szCs w:val="21"/>
              </w:rPr>
              <w:t>FU</w:t>
            </w:r>
          </w:p>
        </w:tc>
        <w:tc>
          <w:tcPr>
            <w:tcW w:w="3402" w:type="dxa"/>
            <w:tcBorders>
              <w:top w:val="single" w:sz="24" w:space="0" w:color="262626" w:themeColor="text1" w:themeTint="D9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1EA29D98" w14:textId="00060499" w:rsidR="00D95234" w:rsidRPr="004D7D71" w:rsidRDefault="00554F81" w:rsidP="001E4A30">
            <w:pPr>
              <w:ind w:left="-142" w:right="-92" w:firstLine="142"/>
              <w:jc w:val="center"/>
              <w:rPr>
                <w:rFonts w:ascii="Miriam" w:hAnsi="Miriam" w:cs="Miriam"/>
                <w:sz w:val="18"/>
                <w:szCs w:val="18"/>
              </w:rPr>
            </w:pPr>
            <w:r w:rsidRPr="004D7D71">
              <w:rPr>
                <w:rFonts w:ascii="Miriam" w:hAnsi="Miriam" w:cs="Miriam" w:hint="cs"/>
                <w:sz w:val="18"/>
                <w:szCs w:val="18"/>
              </w:rPr>
              <w:t>AT, BE, BG, CY, CZ, DE, DK, EE, EL, ES, FI, FR, HR, HU, IE, IT, LT, LU, LV, MT, NL, PL, PT, RO, SE, SI, SK, UK</w:t>
            </w:r>
          </w:p>
        </w:tc>
        <w:tc>
          <w:tcPr>
            <w:tcW w:w="2560" w:type="dxa"/>
            <w:tcBorders>
              <w:top w:val="single" w:sz="24" w:space="0" w:color="262626" w:themeColor="text1" w:themeTint="D9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5F848F9B" w14:textId="167FA1D7" w:rsidR="00D95234" w:rsidRPr="00126794" w:rsidRDefault="00001EA0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single" w:sz="24" w:space="0" w:color="262626" w:themeColor="text1" w:themeTint="D9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EAEE"/>
            <w:vAlign w:val="center"/>
          </w:tcPr>
          <w:p w14:paraId="7B8620C5" w14:textId="3970691B" w:rsidR="00D95234" w:rsidRPr="00126794" w:rsidRDefault="00001EA0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sz w:val="20"/>
                <w:szCs w:val="20"/>
              </w:rPr>
              <w:t>3</w:t>
            </w:r>
          </w:p>
        </w:tc>
      </w:tr>
      <w:tr w:rsidR="00151F62" w14:paraId="5CA0C2DD" w14:textId="77777777" w:rsidTr="001E4A30">
        <w:trPr>
          <w:trHeight w:val="818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6C8DF47B" w14:textId="1A4A051C" w:rsidR="00F01162" w:rsidRPr="004D7D71" w:rsidRDefault="00F01162" w:rsidP="004D7D71">
            <w:pPr>
              <w:ind w:left="184" w:right="-143"/>
              <w:rPr>
                <w:rFonts w:ascii="Miriam" w:hAnsi="Miriam" w:cs="Miriam"/>
                <w:b/>
                <w:bCs/>
                <w:color w:val="FFFFFF" w:themeColor="background1"/>
                <w:sz w:val="22"/>
                <w:szCs w:val="22"/>
              </w:rPr>
            </w:pPr>
            <w:r w:rsidRPr="004D7D71">
              <w:rPr>
                <w:rFonts w:ascii="Miriam" w:hAnsi="Miriam" w:cs="Miriam" w:hint="cs"/>
                <w:b/>
                <w:bCs/>
                <w:color w:val="FFFFFF" w:themeColor="background1"/>
                <w:sz w:val="22"/>
                <w:szCs w:val="22"/>
              </w:rPr>
              <w:t>Fludioxonil</w:t>
            </w:r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CE90434" w14:textId="69DFC93B" w:rsidR="00F01162" w:rsidRPr="004D7D71" w:rsidRDefault="00B64A08" w:rsidP="004D7D71">
            <w:pPr>
              <w:ind w:left="139" w:right="-63"/>
              <w:rPr>
                <w:rFonts w:ascii="Miriam" w:hAnsi="Miriam" w:cs="Miriam"/>
                <w:color w:val="FFFFFF" w:themeColor="background1"/>
                <w:sz w:val="20"/>
                <w:szCs w:val="20"/>
              </w:rPr>
            </w:pPr>
            <w:proofErr w:type="spellStart"/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>two</w:t>
            </w:r>
            <w:proofErr w:type="spellEnd"/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 xml:space="preserve"> PBT </w:t>
            </w:r>
            <w:proofErr w:type="spellStart"/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3252F990" w14:textId="4A5A504C" w:rsidR="00F01162" w:rsidRPr="004D7D71" w:rsidRDefault="00164391" w:rsidP="001E4A30">
            <w:pPr>
              <w:ind w:left="-142" w:right="-183" w:firstLine="142"/>
              <w:jc w:val="center"/>
              <w:rPr>
                <w:rFonts w:ascii="Miriam" w:hAnsi="Miriam" w:cs="Miriam"/>
                <w:color w:val="FFFFFF" w:themeColor="background1"/>
                <w:sz w:val="20"/>
                <w:szCs w:val="20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>FU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343CC568" w14:textId="31BA39C4" w:rsidR="00F01162" w:rsidRPr="004D7D71" w:rsidRDefault="00554F81" w:rsidP="001E4A30">
            <w:pPr>
              <w:ind w:left="-142" w:right="-92" w:firstLine="142"/>
              <w:jc w:val="center"/>
              <w:rPr>
                <w:rFonts w:ascii="Miriam" w:hAnsi="Miriam" w:cs="Miriam"/>
                <w:color w:val="FFFFFF" w:themeColor="background1"/>
                <w:sz w:val="18"/>
                <w:szCs w:val="18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18"/>
                <w:szCs w:val="18"/>
              </w:rPr>
              <w:t>AT, BE, BG, CY, CZ, DE, DK, EE, EL, ES, FI, FR, HR, HU, IE, IT, LT, LU, LV, MT, NL, PL, PT, RO, SE, SI,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A6DF42F" w14:textId="3B9F6360" w:rsidR="00F01162" w:rsidRPr="00126794" w:rsidRDefault="00A65E4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2D3F2F"/>
            <w:vAlign w:val="center"/>
          </w:tcPr>
          <w:p w14:paraId="073D7AE8" w14:textId="6CB42134" w:rsidR="00F01162" w:rsidRPr="00126794" w:rsidRDefault="00A65E4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</w:rPr>
              <w:t>4</w:t>
            </w:r>
          </w:p>
        </w:tc>
      </w:tr>
      <w:tr w:rsidR="00151F62" w:rsidRPr="00F01162" w14:paraId="59E89D9F" w14:textId="77777777" w:rsidTr="001E4A30">
        <w:trPr>
          <w:trHeight w:val="833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7BCF0322" w14:textId="7F604548" w:rsidR="00F01162" w:rsidRPr="004D7D71" w:rsidRDefault="00F01162" w:rsidP="004D7D71">
            <w:pPr>
              <w:ind w:left="184"/>
              <w:rPr>
                <w:rFonts w:ascii="Miriam" w:hAnsi="Miriam" w:cs="Miriam"/>
                <w:b/>
                <w:bCs/>
                <w:sz w:val="22"/>
                <w:szCs w:val="22"/>
                <w:lang w:val="en-US"/>
              </w:rPr>
            </w:pPr>
            <w:r w:rsidRPr="004D7D71">
              <w:rPr>
                <w:rFonts w:ascii="Miriam" w:hAnsi="Miriam" w:cs="Miriam" w:hint="cs"/>
                <w:b/>
                <w:bCs/>
                <w:sz w:val="22"/>
                <w:szCs w:val="22"/>
                <w:lang w:val="en-US"/>
              </w:rPr>
              <w:t xml:space="preserve">lambda-Cyhalothrin </w:t>
            </w:r>
            <w:r w:rsidRPr="004D7D71">
              <w:rPr>
                <w:rFonts w:ascii="Miriam" w:hAnsi="Miriam" w:cs="Miriam" w:hint="cs"/>
                <w:sz w:val="22"/>
                <w:szCs w:val="22"/>
                <w:lang w:val="en-US"/>
              </w:rPr>
              <w:t>(</w:t>
            </w:r>
            <w:proofErr w:type="spellStart"/>
            <w:r w:rsidRPr="004D7D71">
              <w:rPr>
                <w:rFonts w:ascii="Miriam" w:hAnsi="Miriam" w:cs="Miriam" w:hint="cs"/>
                <w:sz w:val="22"/>
                <w:szCs w:val="22"/>
                <w:lang w:val="en-US"/>
              </w:rPr>
              <w:t>inclusief</w:t>
            </w:r>
            <w:proofErr w:type="spellEnd"/>
            <w:r w:rsidRPr="004D7D71">
              <w:rPr>
                <w:rFonts w:ascii="Miriam" w:hAnsi="Miriam" w:cs="Miriam" w:hint="cs"/>
                <w:sz w:val="22"/>
                <w:szCs w:val="22"/>
                <w:lang w:val="en-US"/>
              </w:rPr>
              <w:t xml:space="preserve"> gamma-cyhalothrin)</w:t>
            </w:r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4FB8303A" w14:textId="4A6BAB01" w:rsidR="00F01162" w:rsidRPr="004D7D71" w:rsidRDefault="00B64A08" w:rsidP="004D7D71">
            <w:pPr>
              <w:ind w:left="139" w:right="-63"/>
              <w:rPr>
                <w:rFonts w:ascii="Miriam" w:hAnsi="Miriam" w:cs="Miriam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sz w:val="20"/>
                <w:szCs w:val="20"/>
                <w:lang w:val="en-US"/>
              </w:rPr>
              <w:t>low ADI / ARfD / AOEL, two PBT criteria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681F0B17" w14:textId="4C2C6812" w:rsidR="00F01162" w:rsidRPr="004D7D71" w:rsidRDefault="00164391" w:rsidP="001E4A30">
            <w:pPr>
              <w:ind w:left="-142" w:right="-183" w:firstLine="142"/>
              <w:jc w:val="center"/>
              <w:rPr>
                <w:rFonts w:ascii="Miriam" w:hAnsi="Miriam" w:cs="Miriam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sz w:val="20"/>
                <w:szCs w:val="20"/>
                <w:lang w:val="en-US"/>
              </w:rPr>
              <w:t>IN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09F97263" w14:textId="614AB8EE" w:rsidR="00F01162" w:rsidRPr="004D7D71" w:rsidRDefault="00554F81" w:rsidP="001E4A30">
            <w:pPr>
              <w:ind w:left="-142" w:right="-92" w:firstLine="142"/>
              <w:jc w:val="center"/>
              <w:rPr>
                <w:rFonts w:ascii="Miriam" w:hAnsi="Miriam" w:cs="Miriam"/>
                <w:sz w:val="18"/>
                <w:szCs w:val="18"/>
                <w:lang w:val="en-US"/>
              </w:rPr>
            </w:pPr>
            <w:r w:rsidRPr="004D7D71">
              <w:rPr>
                <w:rFonts w:ascii="Miriam" w:hAnsi="Miriam" w:cs="Miriam" w:hint="cs"/>
                <w:sz w:val="18"/>
                <w:szCs w:val="18"/>
                <w:lang w:val="en-US"/>
              </w:rPr>
              <w:t>AT, BE, BG, CY, CZ, DE, DK, EE, EL, ES, FI, FR, HR, HU, IE, IT, LT, LU, LV, MT, NL, PL, PT, RO, SI,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41A5EB33" w14:textId="0F35F6A6" w:rsidR="00F01162" w:rsidRPr="00126794" w:rsidRDefault="0099583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EAEE"/>
            <w:vAlign w:val="center"/>
          </w:tcPr>
          <w:p w14:paraId="153CD5F4" w14:textId="6F43848F" w:rsidR="00F01162" w:rsidRPr="00126794" w:rsidRDefault="0080118A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51F62" w14:paraId="19DC8595" w14:textId="77777777" w:rsidTr="001E4A30">
        <w:trPr>
          <w:trHeight w:val="818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7907DD48" w14:textId="207CAA4E" w:rsidR="00F01162" w:rsidRPr="004D7D71" w:rsidRDefault="00F01162" w:rsidP="004D7D71">
            <w:pPr>
              <w:ind w:left="184" w:right="-143"/>
              <w:rPr>
                <w:rFonts w:ascii="Miriam" w:hAnsi="Miriam" w:cs="Miriam"/>
                <w:b/>
                <w:bCs/>
                <w:color w:val="FFFFFF" w:themeColor="background1"/>
                <w:sz w:val="22"/>
                <w:szCs w:val="22"/>
              </w:rPr>
            </w:pPr>
            <w:r w:rsidRPr="004D7D71">
              <w:rPr>
                <w:rFonts w:ascii="Miriam" w:hAnsi="Miriam" w:cs="Miriam" w:hint="cs"/>
                <w:b/>
                <w:bCs/>
                <w:color w:val="FFFFFF" w:themeColor="background1"/>
                <w:sz w:val="22"/>
                <w:szCs w:val="22"/>
              </w:rPr>
              <w:t>Cypermethrin</w:t>
            </w:r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3DC1123C" w14:textId="0C078ADE" w:rsidR="00F01162" w:rsidRPr="004D7D71" w:rsidRDefault="0089476C" w:rsidP="004D7D71">
            <w:pPr>
              <w:ind w:left="139" w:right="-63"/>
              <w:rPr>
                <w:rFonts w:ascii="Miriam" w:hAnsi="Miriam" w:cs="Miriam"/>
                <w:color w:val="FFFFFF" w:themeColor="background1"/>
                <w:sz w:val="20"/>
                <w:szCs w:val="20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  <w:lang w:val="en-US"/>
              </w:rPr>
              <w:t>non-active isomers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32E56409" w14:textId="576EE55C" w:rsidR="00F01162" w:rsidRPr="004D7D71" w:rsidRDefault="00164391" w:rsidP="001E4A30">
            <w:pPr>
              <w:ind w:left="-142" w:right="-183" w:firstLine="142"/>
              <w:jc w:val="center"/>
              <w:rPr>
                <w:rFonts w:ascii="Miriam" w:hAnsi="Miriam" w:cs="Miriam"/>
                <w:color w:val="FFFFFF" w:themeColor="background1"/>
                <w:sz w:val="20"/>
                <w:szCs w:val="20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>IN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253B77C0" w14:textId="158E4965" w:rsidR="00F01162" w:rsidRPr="004D7D71" w:rsidRDefault="00554F81" w:rsidP="001E4A30">
            <w:pPr>
              <w:ind w:left="-142" w:right="-92" w:firstLine="142"/>
              <w:jc w:val="center"/>
              <w:rPr>
                <w:rFonts w:ascii="Miriam" w:hAnsi="Miriam" w:cs="Miriam"/>
                <w:color w:val="FFFFFF" w:themeColor="background1"/>
                <w:sz w:val="18"/>
                <w:szCs w:val="18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18"/>
                <w:szCs w:val="18"/>
              </w:rPr>
              <w:t>AT, BE, BG, CY, CZ, DE, DK, EE, EL, ES, FI, FR, HR, HU, IE, IT, LT, LU, LV, MT, NL, PL, PT, RO, SE, SI, SK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756DC95A" w14:textId="0587E880" w:rsidR="00F01162" w:rsidRPr="00126794" w:rsidRDefault="0099583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2D3F2F"/>
            <w:vAlign w:val="center"/>
          </w:tcPr>
          <w:p w14:paraId="0FD28247" w14:textId="49EF3930" w:rsidR="00F01162" w:rsidRPr="00126794" w:rsidRDefault="0099583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151F62" w14:paraId="55AE522E" w14:textId="77777777" w:rsidTr="001E4A30">
        <w:trPr>
          <w:trHeight w:val="818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2AC2AE51" w14:textId="3EF6C62A" w:rsidR="00D95234" w:rsidRPr="004D7D71" w:rsidRDefault="00F01162" w:rsidP="004D7D71">
            <w:pPr>
              <w:ind w:left="184" w:right="-143"/>
              <w:rPr>
                <w:rFonts w:ascii="Miriam" w:hAnsi="Miriam" w:cs="Miriam"/>
                <w:b/>
                <w:bCs/>
                <w:sz w:val="22"/>
                <w:szCs w:val="22"/>
              </w:rPr>
            </w:pPr>
            <w:proofErr w:type="spellStart"/>
            <w:r w:rsidRPr="004D7D71">
              <w:rPr>
                <w:rFonts w:ascii="Miriam" w:hAnsi="Miriam" w:cs="Miriam" w:hint="cs"/>
                <w:b/>
                <w:bCs/>
                <w:sz w:val="22"/>
                <w:szCs w:val="22"/>
              </w:rPr>
              <w:t>Cyprodinil</w:t>
            </w:r>
            <w:proofErr w:type="spellEnd"/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09A634B1" w14:textId="12FAE867" w:rsidR="00D95234" w:rsidRPr="004D7D71" w:rsidRDefault="0089476C" w:rsidP="004D7D71">
            <w:pPr>
              <w:ind w:left="139" w:right="-63"/>
              <w:rPr>
                <w:rFonts w:ascii="Miriam" w:hAnsi="Miriam" w:cs="Miriam"/>
                <w:sz w:val="20"/>
                <w:szCs w:val="20"/>
              </w:rPr>
            </w:pPr>
            <w:r w:rsidRPr="004D7D71">
              <w:rPr>
                <w:rFonts w:ascii="Miriam" w:hAnsi="Miriam" w:cs="Miriam" w:hint="cs"/>
                <w:sz w:val="20"/>
                <w:szCs w:val="20"/>
                <w:lang w:val="en-US"/>
              </w:rPr>
              <w:t>two PBT criteria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484026EB" w14:textId="25D2DC40" w:rsidR="00D95234" w:rsidRPr="004D7D71" w:rsidRDefault="00164391" w:rsidP="001E4A30">
            <w:pPr>
              <w:ind w:left="-142" w:right="-183" w:firstLine="142"/>
              <w:jc w:val="center"/>
              <w:rPr>
                <w:rFonts w:ascii="Miriam" w:hAnsi="Miriam" w:cs="Miriam"/>
                <w:sz w:val="20"/>
                <w:szCs w:val="20"/>
              </w:rPr>
            </w:pPr>
            <w:r w:rsidRPr="004D7D71">
              <w:rPr>
                <w:rFonts w:ascii="Miriam" w:hAnsi="Miriam" w:cs="Miriam" w:hint="cs"/>
                <w:sz w:val="20"/>
                <w:szCs w:val="20"/>
              </w:rPr>
              <w:t>FU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6021DD2F" w14:textId="0661A2EA" w:rsidR="00D95234" w:rsidRPr="004D7D71" w:rsidRDefault="00554F81" w:rsidP="001E4A30">
            <w:pPr>
              <w:ind w:left="-142" w:right="-92" w:firstLine="142"/>
              <w:jc w:val="center"/>
              <w:rPr>
                <w:rFonts w:ascii="Miriam" w:hAnsi="Miriam" w:cs="Miriam"/>
                <w:sz w:val="18"/>
                <w:szCs w:val="18"/>
              </w:rPr>
            </w:pPr>
            <w:r w:rsidRPr="004D7D71">
              <w:rPr>
                <w:rFonts w:ascii="Miriam" w:hAnsi="Miriam" w:cs="Miriam" w:hint="cs"/>
                <w:sz w:val="18"/>
                <w:szCs w:val="18"/>
              </w:rPr>
              <w:t>AT, BE, BG, CY, CZ, DE, DK, EE, EL, ES, FI, FR, HR, HU, IE, IT, LT, LU, LV, MT, NL, PL, PT, RO, SE, SI,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0E2F4FC9" w14:textId="556AC518" w:rsidR="00D95234" w:rsidRPr="00126794" w:rsidRDefault="00A65E4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EAEE"/>
            <w:vAlign w:val="center"/>
          </w:tcPr>
          <w:p w14:paraId="48148139" w14:textId="7C1817A3" w:rsidR="00D95234" w:rsidRPr="00126794" w:rsidRDefault="00A65E4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sz w:val="20"/>
                <w:szCs w:val="20"/>
              </w:rPr>
              <w:t>4</w:t>
            </w:r>
          </w:p>
        </w:tc>
      </w:tr>
      <w:tr w:rsidR="00151F62" w14:paraId="710DB6D1" w14:textId="77777777" w:rsidTr="001E4A30">
        <w:trPr>
          <w:trHeight w:val="818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B938CD3" w14:textId="59287457" w:rsidR="00D95234" w:rsidRPr="004D7D71" w:rsidRDefault="00F01162" w:rsidP="004D7D71">
            <w:pPr>
              <w:ind w:left="184" w:right="-143"/>
              <w:rPr>
                <w:rFonts w:ascii="Miriam" w:hAnsi="Miriam" w:cs="Miriam"/>
                <w:b/>
                <w:bCs/>
                <w:color w:val="FFFFFF" w:themeColor="background1"/>
                <w:sz w:val="22"/>
                <w:szCs w:val="22"/>
              </w:rPr>
            </w:pPr>
            <w:proofErr w:type="spellStart"/>
            <w:r w:rsidRPr="004D7D71">
              <w:rPr>
                <w:rFonts w:ascii="Miriam" w:hAnsi="Miriam" w:cs="Miriam" w:hint="cs"/>
                <w:b/>
                <w:bCs/>
                <w:color w:val="FFFFFF" w:themeColor="background1"/>
                <w:sz w:val="22"/>
                <w:szCs w:val="22"/>
                <w:lang w:val="en-US"/>
              </w:rPr>
              <w:t>Tebuconazool</w:t>
            </w:r>
            <w:proofErr w:type="spellEnd"/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068E3387" w14:textId="2839698F" w:rsidR="00D95234" w:rsidRPr="004D7D71" w:rsidRDefault="00B64A08" w:rsidP="004D7D71">
            <w:pPr>
              <w:ind w:left="139" w:right="-63"/>
              <w:rPr>
                <w:rFonts w:ascii="Miriam" w:hAnsi="Miriam" w:cs="Miriam"/>
                <w:color w:val="FFFFFF" w:themeColor="background1"/>
                <w:sz w:val="20"/>
                <w:szCs w:val="20"/>
              </w:rPr>
            </w:pPr>
            <w:proofErr w:type="spellStart"/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>two</w:t>
            </w:r>
            <w:proofErr w:type="spellEnd"/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 xml:space="preserve"> PBT </w:t>
            </w:r>
            <w:proofErr w:type="spellStart"/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>criteria</w:t>
            </w:r>
            <w:proofErr w:type="spellEnd"/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85B705A" w14:textId="458E5FDA" w:rsidR="00D95234" w:rsidRPr="004D7D71" w:rsidRDefault="00164391" w:rsidP="001E4A30">
            <w:pPr>
              <w:ind w:left="-142" w:right="-183" w:firstLine="142"/>
              <w:jc w:val="center"/>
              <w:rPr>
                <w:rFonts w:ascii="Miriam" w:hAnsi="Miriam" w:cs="Miriam"/>
                <w:color w:val="FFFFFF" w:themeColor="background1"/>
                <w:sz w:val="20"/>
                <w:szCs w:val="20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</w:rPr>
              <w:t>FU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06F1E9EA" w14:textId="2CC42CAC" w:rsidR="00D95234" w:rsidRPr="004D7D71" w:rsidRDefault="00554F81" w:rsidP="001E4A30">
            <w:pPr>
              <w:ind w:left="-142" w:right="-92" w:firstLine="142"/>
              <w:jc w:val="center"/>
              <w:rPr>
                <w:rFonts w:ascii="Miriam" w:hAnsi="Miriam" w:cs="Miriam"/>
                <w:color w:val="FFFFFF" w:themeColor="background1"/>
                <w:sz w:val="18"/>
                <w:szCs w:val="18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18"/>
                <w:szCs w:val="18"/>
              </w:rPr>
              <w:t>AT, BE, BG, CY, CZ, DE, DK, EE, EL, ES, FI, FR, HR, HU, IE, IT, LT, LU, LV, MT, NL, PL, PT, RO, SE, SI,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09A778D9" w14:textId="6AE74608" w:rsidR="00D95234" w:rsidRPr="00126794" w:rsidRDefault="0099583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2D3F2F"/>
            <w:vAlign w:val="center"/>
          </w:tcPr>
          <w:p w14:paraId="78D3D134" w14:textId="45768CCE" w:rsidR="00D95234" w:rsidRPr="00126794" w:rsidRDefault="0099583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</w:rPr>
              <w:t>5</w:t>
            </w:r>
          </w:p>
        </w:tc>
      </w:tr>
      <w:tr w:rsidR="00151F62" w:rsidRPr="00AA2EB7" w14:paraId="0264F6E7" w14:textId="77777777" w:rsidTr="001E4A30">
        <w:trPr>
          <w:trHeight w:val="617"/>
        </w:trPr>
        <w:tc>
          <w:tcPr>
            <w:tcW w:w="2873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362B64BD" w14:textId="0A613ECF" w:rsidR="00D95234" w:rsidRPr="004D7D71" w:rsidRDefault="00CA647D" w:rsidP="004D7D71">
            <w:pPr>
              <w:ind w:left="184" w:right="-143"/>
              <w:rPr>
                <w:rFonts w:ascii="Miriam" w:hAnsi="Miriam" w:cs="Miriam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Miriam" w:hAnsi="Miriam" w:cs="Miriam"/>
                <w:b/>
                <w:bCs/>
                <w:sz w:val="22"/>
                <w:szCs w:val="22"/>
                <w:lang w:val="en-US"/>
              </w:rPr>
              <w:t>Metalaxyl</w:t>
            </w:r>
            <w:proofErr w:type="spellEnd"/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39C48765" w14:textId="1D258722" w:rsidR="00D95234" w:rsidRPr="004D7D71" w:rsidRDefault="00CA647D" w:rsidP="004D7D71">
            <w:pPr>
              <w:ind w:left="139" w:right="-63"/>
              <w:rPr>
                <w:rFonts w:ascii="Miriam" w:hAnsi="Miriam" w:cs="Miriam"/>
                <w:sz w:val="20"/>
                <w:szCs w:val="20"/>
                <w:lang w:val="en-US"/>
              </w:rPr>
            </w:pPr>
            <w:r w:rsidRPr="00CA647D">
              <w:rPr>
                <w:rFonts w:ascii="Miriam" w:hAnsi="Miriam" w:cs="Miriam" w:hint="cs"/>
                <w:color w:val="0D0D0D" w:themeColor="text1" w:themeTint="F2"/>
                <w:sz w:val="20"/>
                <w:szCs w:val="20"/>
                <w:lang w:val="en-US"/>
              </w:rPr>
              <w:t>non-active isomers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438AF446" w14:textId="50E9A213" w:rsidR="00D95234" w:rsidRPr="004D7D71" w:rsidRDefault="00CA647D" w:rsidP="001E4A30">
            <w:pPr>
              <w:ind w:left="-142" w:right="-183" w:firstLine="142"/>
              <w:jc w:val="center"/>
              <w:rPr>
                <w:rFonts w:ascii="Miriam" w:hAnsi="Miriam" w:cs="Miriam"/>
                <w:sz w:val="20"/>
                <w:szCs w:val="20"/>
                <w:lang w:val="en-US"/>
              </w:rPr>
            </w:pPr>
            <w:r>
              <w:rPr>
                <w:rFonts w:ascii="Miriam" w:hAnsi="Miriam" w:cs="Miriam"/>
                <w:sz w:val="20"/>
                <w:szCs w:val="20"/>
                <w:lang w:val="en-US"/>
              </w:rPr>
              <w:t>FU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44C9FF51" w14:textId="2B76152B" w:rsidR="00D95234" w:rsidRPr="004D7D71" w:rsidRDefault="00CA647D" w:rsidP="001E4A30">
            <w:pPr>
              <w:ind w:left="-142" w:right="-92" w:firstLine="142"/>
              <w:jc w:val="center"/>
              <w:rPr>
                <w:rFonts w:ascii="Miriam" w:hAnsi="Miriam" w:cs="Miriam"/>
                <w:sz w:val="18"/>
                <w:szCs w:val="18"/>
                <w:lang w:val="en-US"/>
              </w:rPr>
            </w:pPr>
            <w:r w:rsidRPr="00CA647D">
              <w:rPr>
                <w:rFonts w:ascii="Miriam" w:hAnsi="Miriam" w:cs="Miriam"/>
                <w:sz w:val="18"/>
                <w:szCs w:val="18"/>
                <w:lang w:val="en-US"/>
              </w:rPr>
              <w:t>AT, BE, BG, CY, CZ, DE, EL, ES, FR, HR, HU, IT, MT, N</w:t>
            </w:r>
            <w:r w:rsidR="00E4451E">
              <w:rPr>
                <w:rFonts w:ascii="Miriam" w:hAnsi="Miriam" w:cs="Miriam"/>
                <w:sz w:val="18"/>
                <w:szCs w:val="18"/>
                <w:lang w:val="en-US"/>
              </w:rPr>
              <w:t>L,</w:t>
            </w:r>
            <w:r w:rsidRPr="00CA647D">
              <w:rPr>
                <w:rFonts w:ascii="Miriam" w:hAnsi="Miriam" w:cs="Miriam"/>
                <w:sz w:val="18"/>
                <w:szCs w:val="18"/>
                <w:lang w:val="en-US"/>
              </w:rPr>
              <w:t xml:space="preserve"> PL, PT, RO, SI, SK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145490C2" w14:textId="3BD24668" w:rsidR="00D95234" w:rsidRPr="00126794" w:rsidRDefault="00CA647D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BFEAEE"/>
            <w:vAlign w:val="center"/>
          </w:tcPr>
          <w:p w14:paraId="0B421D26" w14:textId="1A83A7EA" w:rsidR="00D95234" w:rsidRPr="00126794" w:rsidRDefault="00CA647D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151F62" w:rsidRPr="00AA2EB7" w14:paraId="7D8E11E9" w14:textId="77777777" w:rsidTr="001E4A30">
        <w:trPr>
          <w:trHeight w:val="617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3E4A4136" w14:textId="516AA336" w:rsidR="00D95234" w:rsidRPr="004D7D71" w:rsidRDefault="00AA2EB7" w:rsidP="004D7D71">
            <w:pPr>
              <w:ind w:left="184" w:right="-143"/>
              <w:rPr>
                <w:rFonts w:ascii="Miriam" w:hAnsi="Miriam" w:cs="Miriam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4D7D71">
              <w:rPr>
                <w:rFonts w:ascii="Miriam" w:hAnsi="Miriam" w:cs="Miriam" w:hint="cs"/>
                <w:b/>
                <w:bCs/>
                <w:color w:val="FFFFFF" w:themeColor="background1"/>
                <w:sz w:val="22"/>
                <w:szCs w:val="22"/>
                <w:lang w:val="en-US"/>
              </w:rPr>
              <w:t>Pirimicarb</w:t>
            </w:r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41B4925B" w14:textId="2DEE21D7" w:rsidR="00D95234" w:rsidRPr="004D7D71" w:rsidRDefault="00B64A08" w:rsidP="004D7D71">
            <w:pPr>
              <w:ind w:left="139" w:right="-63"/>
              <w:rPr>
                <w:rFonts w:ascii="Miriam" w:hAnsi="Miriam" w:cs="Miriam"/>
                <w:color w:val="FFFFFF" w:themeColor="background1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  <w:lang w:val="en-US"/>
              </w:rPr>
              <w:t>two PBT criteria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475F74EA" w14:textId="6C79F951" w:rsidR="00D95234" w:rsidRPr="004D7D71" w:rsidRDefault="006A2752" w:rsidP="001E4A30">
            <w:pPr>
              <w:ind w:left="-142" w:right="-183" w:firstLine="142"/>
              <w:jc w:val="center"/>
              <w:rPr>
                <w:rFonts w:ascii="Miriam" w:hAnsi="Miriam" w:cs="Miriam"/>
                <w:color w:val="FFFFFF" w:themeColor="background1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  <w:lang w:val="en-US"/>
              </w:rPr>
              <w:t>IN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34151644" w14:textId="22AAA016" w:rsidR="00D95234" w:rsidRPr="004D7D71" w:rsidRDefault="0005122E" w:rsidP="001E4A30">
            <w:pPr>
              <w:ind w:left="-142" w:right="-92" w:firstLine="142"/>
              <w:jc w:val="center"/>
              <w:rPr>
                <w:rFonts w:ascii="Miriam" w:hAnsi="Miriam" w:cs="Miriam"/>
                <w:color w:val="FFFFFF" w:themeColor="background1"/>
                <w:sz w:val="18"/>
                <w:szCs w:val="18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18"/>
                <w:szCs w:val="18"/>
                <w:lang w:val="en-US"/>
              </w:rPr>
              <w:t>AT, BE, CZ, DE, DK, EL, ES, FR, HR, HU, IE, IT, LU, NL, PL, PT, SE, SI,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2803FFB4" w14:textId="44F0E44E" w:rsidR="00D95234" w:rsidRPr="00126794" w:rsidRDefault="0099583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2D3F2F"/>
            <w:vAlign w:val="center"/>
          </w:tcPr>
          <w:p w14:paraId="3C755D6E" w14:textId="3EF1AD7C" w:rsidR="00D95234" w:rsidRPr="00126794" w:rsidRDefault="0099583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  <w:lang w:val="en-US"/>
              </w:rPr>
              <w:t>5</w:t>
            </w:r>
          </w:p>
        </w:tc>
      </w:tr>
      <w:tr w:rsidR="00151F62" w:rsidRPr="00AA2EB7" w14:paraId="5FDE4E42" w14:textId="77777777" w:rsidTr="001E4A30">
        <w:trPr>
          <w:trHeight w:val="617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4E520663" w14:textId="2C19652C" w:rsidR="00D95234" w:rsidRPr="004D7D71" w:rsidRDefault="004414C4" w:rsidP="004D7D71">
            <w:pPr>
              <w:ind w:left="184" w:right="-143"/>
              <w:rPr>
                <w:rFonts w:ascii="Miriam" w:hAnsi="Miriam" w:cs="Miriam"/>
                <w:b/>
                <w:bCs/>
                <w:sz w:val="22"/>
                <w:szCs w:val="22"/>
                <w:lang w:val="en-US"/>
              </w:rPr>
            </w:pPr>
            <w:r w:rsidRPr="004D7D71">
              <w:rPr>
                <w:rFonts w:ascii="Miriam" w:hAnsi="Miriam" w:cs="Miriam" w:hint="cs"/>
                <w:b/>
                <w:bCs/>
                <w:sz w:val="22"/>
                <w:szCs w:val="22"/>
                <w:lang w:val="en-US"/>
              </w:rPr>
              <w:t>Propyzamide</w:t>
            </w:r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3BCBEFCA" w14:textId="54E9F776" w:rsidR="00D95234" w:rsidRPr="004D7D71" w:rsidRDefault="00B64A08" w:rsidP="004D7D71">
            <w:pPr>
              <w:tabs>
                <w:tab w:val="left" w:pos="904"/>
              </w:tabs>
              <w:ind w:left="139" w:right="-63"/>
              <w:rPr>
                <w:rFonts w:ascii="Miriam" w:hAnsi="Miriam" w:cs="Miriam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sz w:val="20"/>
                <w:szCs w:val="20"/>
                <w:lang w:val="en-US"/>
              </w:rPr>
              <w:t>two PBT criteria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19BADA79" w14:textId="48A1404E" w:rsidR="00D95234" w:rsidRPr="004D7D71" w:rsidRDefault="006A2752" w:rsidP="001E4A30">
            <w:pPr>
              <w:ind w:left="-142" w:right="-183" w:firstLine="142"/>
              <w:jc w:val="center"/>
              <w:rPr>
                <w:rFonts w:ascii="Miriam" w:hAnsi="Miriam" w:cs="Miriam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sz w:val="20"/>
                <w:szCs w:val="20"/>
                <w:lang w:val="en-US"/>
              </w:rPr>
              <w:t>HB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305C0F60" w14:textId="119BE478" w:rsidR="00D95234" w:rsidRPr="004D7D71" w:rsidRDefault="0005122E" w:rsidP="001E4A30">
            <w:pPr>
              <w:ind w:left="-142" w:right="-92" w:firstLine="142"/>
              <w:jc w:val="center"/>
              <w:rPr>
                <w:rFonts w:ascii="Miriam" w:hAnsi="Miriam" w:cs="Miriam"/>
                <w:sz w:val="18"/>
                <w:szCs w:val="18"/>
                <w:lang w:val="en-US"/>
              </w:rPr>
            </w:pPr>
            <w:r w:rsidRPr="004D7D71">
              <w:rPr>
                <w:rFonts w:ascii="Miriam" w:hAnsi="Miriam" w:cs="Miriam" w:hint="cs"/>
                <w:sz w:val="18"/>
                <w:szCs w:val="18"/>
                <w:lang w:val="en-US"/>
              </w:rPr>
              <w:t>AT, BE, CY, CZ, DE, DK, EL, ES, FR, HU, IE, IT, LU, MT, NL, PL, PT, RO, SE,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56C6B149" w14:textId="589936CD" w:rsidR="00D95234" w:rsidRPr="00126794" w:rsidRDefault="0099583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EAEE"/>
            <w:vAlign w:val="center"/>
          </w:tcPr>
          <w:p w14:paraId="1F8C2E70" w14:textId="08D83EA0" w:rsidR="00D95234" w:rsidRPr="00126794" w:rsidRDefault="0099583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151F62" w:rsidRPr="00AA2EB7" w14:paraId="7D2E491B" w14:textId="77777777" w:rsidTr="001E4A30">
        <w:trPr>
          <w:trHeight w:val="818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6E6D366E" w14:textId="3490A749" w:rsidR="00D95234" w:rsidRPr="004D7D71" w:rsidRDefault="00554F81" w:rsidP="004D7D71">
            <w:pPr>
              <w:ind w:left="184" w:right="-143"/>
              <w:rPr>
                <w:rFonts w:ascii="Miriam" w:hAnsi="Miriam" w:cs="Miriam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r w:rsidRPr="004D7D71">
              <w:rPr>
                <w:rFonts w:ascii="Miriam" w:hAnsi="Miriam" w:cs="Miriam" w:hint="cs"/>
                <w:b/>
                <w:bCs/>
                <w:color w:val="FFFFFF" w:themeColor="background1"/>
                <w:sz w:val="22"/>
                <w:szCs w:val="22"/>
                <w:lang w:val="en-US"/>
              </w:rPr>
              <w:t>Pendimethalin</w:t>
            </w:r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6ECE0ED9" w14:textId="45434D25" w:rsidR="00D95234" w:rsidRPr="004D7D71" w:rsidRDefault="00B64A08" w:rsidP="004D7D71">
            <w:pPr>
              <w:ind w:left="139" w:right="-63"/>
              <w:rPr>
                <w:rFonts w:ascii="Miriam" w:hAnsi="Miriam" w:cs="Miriam"/>
                <w:color w:val="FFFFFF" w:themeColor="background1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  <w:lang w:val="en-US"/>
              </w:rPr>
              <w:t>two PBT criteria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721C8275" w14:textId="29E368CC" w:rsidR="00D95234" w:rsidRPr="004D7D71" w:rsidRDefault="006A2752" w:rsidP="001E4A30">
            <w:pPr>
              <w:ind w:left="-142" w:right="-183" w:firstLine="142"/>
              <w:jc w:val="center"/>
              <w:rPr>
                <w:rFonts w:ascii="Miriam" w:hAnsi="Miriam" w:cs="Miriam"/>
                <w:color w:val="FFFFFF" w:themeColor="background1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  <w:lang w:val="en-US"/>
              </w:rPr>
              <w:t>HB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4AC5A46F" w14:textId="42637EC5" w:rsidR="00D95234" w:rsidRPr="004D7D71" w:rsidRDefault="0005122E" w:rsidP="001E4A30">
            <w:pPr>
              <w:ind w:left="-142" w:right="-92" w:firstLine="142"/>
              <w:jc w:val="center"/>
              <w:rPr>
                <w:rFonts w:ascii="Miriam" w:hAnsi="Miriam" w:cs="Miriam"/>
                <w:color w:val="FFFFFF" w:themeColor="background1"/>
                <w:sz w:val="18"/>
                <w:szCs w:val="18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18"/>
                <w:szCs w:val="18"/>
                <w:lang w:val="en-US"/>
              </w:rPr>
              <w:t>AT, BE, BG, CY, CZ, DE, DK, EE, EL, ES, FI, FR, HR, HU, IE, IT, LT, LU, LV, MT, NL, PL, PT, RO, SI,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B421FC0" w14:textId="5D9C7775" w:rsidR="00D95234" w:rsidRPr="00126794" w:rsidRDefault="0099583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  <w:lang w:val="en-US"/>
              </w:rPr>
              <w:t>5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2D3F2F"/>
            <w:vAlign w:val="center"/>
          </w:tcPr>
          <w:p w14:paraId="52C8D207" w14:textId="569FA103" w:rsidR="00D95234" w:rsidRPr="00126794" w:rsidRDefault="0099583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  <w:lang w:val="en-US"/>
              </w:rPr>
              <w:t>5</w:t>
            </w:r>
          </w:p>
        </w:tc>
      </w:tr>
      <w:tr w:rsidR="00151F62" w:rsidRPr="00AA2EB7" w14:paraId="0B7E2371" w14:textId="77777777" w:rsidTr="001E4A30">
        <w:trPr>
          <w:trHeight w:val="560"/>
        </w:trPr>
        <w:tc>
          <w:tcPr>
            <w:tcW w:w="287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73B78698" w14:textId="1463C05E" w:rsidR="00D95234" w:rsidRPr="004D7D71" w:rsidRDefault="00216D70" w:rsidP="004D7D71">
            <w:pPr>
              <w:ind w:left="184" w:right="-143"/>
              <w:rPr>
                <w:rFonts w:ascii="Miriam" w:hAnsi="Miriam" w:cs="Miriam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216D70">
              <w:rPr>
                <w:rFonts w:ascii="Miriam" w:hAnsi="Miriam" w:cs="Miriam"/>
                <w:b/>
                <w:bCs/>
                <w:sz w:val="22"/>
                <w:szCs w:val="22"/>
                <w:lang w:val="en-US"/>
              </w:rPr>
              <w:t>Methoxyfenozide</w:t>
            </w:r>
            <w:proofErr w:type="spellEnd"/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62B363BC" w14:textId="5427B941" w:rsidR="00D95234" w:rsidRPr="004D7D71" w:rsidRDefault="0089476C" w:rsidP="004D7D71">
            <w:pPr>
              <w:ind w:left="139" w:right="-63"/>
              <w:rPr>
                <w:rFonts w:ascii="Miriam" w:hAnsi="Miriam" w:cs="Miriam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sz w:val="20"/>
                <w:szCs w:val="20"/>
                <w:lang w:val="en-US"/>
              </w:rPr>
              <w:t>two PBT criteria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17062081" w14:textId="232270AB" w:rsidR="00D95234" w:rsidRPr="004D7D71" w:rsidRDefault="00216D70" w:rsidP="001E4A30">
            <w:pPr>
              <w:ind w:left="-142" w:right="-183" w:firstLine="142"/>
              <w:jc w:val="center"/>
              <w:rPr>
                <w:rFonts w:ascii="Miriam" w:hAnsi="Miriam" w:cs="Miriam"/>
                <w:sz w:val="20"/>
                <w:szCs w:val="20"/>
                <w:lang w:val="en-US"/>
              </w:rPr>
            </w:pPr>
            <w:r>
              <w:rPr>
                <w:rFonts w:ascii="Miriam" w:hAnsi="Miriam" w:cs="Miriam"/>
                <w:sz w:val="20"/>
                <w:szCs w:val="20"/>
                <w:lang w:val="en-US"/>
              </w:rPr>
              <w:t>IN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6119BC58" w14:textId="34EE4121" w:rsidR="00D95234" w:rsidRPr="004D7D71" w:rsidRDefault="00216D70" w:rsidP="001E4A30">
            <w:pPr>
              <w:ind w:left="-142" w:right="-92" w:firstLine="142"/>
              <w:jc w:val="center"/>
              <w:rPr>
                <w:rFonts w:ascii="Miriam" w:hAnsi="Miriam" w:cs="Miriam"/>
                <w:sz w:val="18"/>
                <w:szCs w:val="18"/>
                <w:lang w:val="en-US"/>
              </w:rPr>
            </w:pPr>
            <w:r w:rsidRPr="00216D70">
              <w:rPr>
                <w:rFonts w:ascii="Miriam" w:hAnsi="Miriam" w:cs="Miriam"/>
                <w:sz w:val="18"/>
                <w:szCs w:val="18"/>
                <w:lang w:val="en-US"/>
              </w:rPr>
              <w:t>BE, BG, CY, CZ, EL, HR, HU, IT, MT, NL, PL, PT, RO,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BFEAEE"/>
            <w:vAlign w:val="center"/>
          </w:tcPr>
          <w:p w14:paraId="335B60C0" w14:textId="0677B9DA" w:rsidR="00D95234" w:rsidRPr="00126794" w:rsidRDefault="00216D70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</w:tcBorders>
            <w:shd w:val="clear" w:color="auto" w:fill="BFEAEE"/>
            <w:vAlign w:val="center"/>
          </w:tcPr>
          <w:p w14:paraId="539B64FD" w14:textId="32901D29" w:rsidR="00D95234" w:rsidRPr="00126794" w:rsidRDefault="00216D70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Miriam" w:hAnsi="Miriam" w:cs="Miriam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151F62" w:rsidRPr="00AA2EB7" w14:paraId="4C6BD749" w14:textId="77777777" w:rsidTr="001E4A30">
        <w:trPr>
          <w:trHeight w:val="602"/>
        </w:trPr>
        <w:tc>
          <w:tcPr>
            <w:tcW w:w="2873" w:type="dxa"/>
            <w:tcBorders>
              <w:top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01225E40" w14:textId="64E3EEBA" w:rsidR="00D95234" w:rsidRPr="004D7D71" w:rsidRDefault="00F01162" w:rsidP="004D7D71">
            <w:pPr>
              <w:ind w:left="184" w:right="-143"/>
              <w:rPr>
                <w:rFonts w:ascii="Miriam" w:hAnsi="Miriam" w:cs="Miriam"/>
                <w:b/>
                <w:bCs/>
                <w:color w:val="FFFFFF" w:themeColor="background1"/>
                <w:sz w:val="22"/>
                <w:szCs w:val="22"/>
                <w:lang w:val="en-US"/>
              </w:rPr>
            </w:pPr>
            <w:proofErr w:type="spellStart"/>
            <w:r w:rsidRPr="004D7D71">
              <w:rPr>
                <w:rFonts w:ascii="Miriam" w:hAnsi="Miriam" w:cs="Miriam" w:hint="cs"/>
                <w:b/>
                <w:bCs/>
                <w:color w:val="FFFFFF" w:themeColor="background1"/>
                <w:sz w:val="22"/>
                <w:szCs w:val="22"/>
              </w:rPr>
              <w:t>Esfenvalerate</w:t>
            </w:r>
            <w:proofErr w:type="spellEnd"/>
          </w:p>
        </w:tc>
        <w:tc>
          <w:tcPr>
            <w:tcW w:w="2559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E867992" w14:textId="2950C0E8" w:rsidR="00D95234" w:rsidRPr="004D7D71" w:rsidRDefault="0089476C" w:rsidP="004D7D71">
            <w:pPr>
              <w:ind w:left="139" w:right="-63"/>
              <w:rPr>
                <w:rFonts w:ascii="Miriam" w:hAnsi="Miriam" w:cs="Miriam"/>
                <w:color w:val="FFFFFF" w:themeColor="background1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  <w:lang w:val="en-US"/>
              </w:rPr>
              <w:t>two PBT criteria</w:t>
            </w:r>
          </w:p>
        </w:tc>
        <w:tc>
          <w:tcPr>
            <w:tcW w:w="1798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27F291FC" w14:textId="7F3FCC3D" w:rsidR="00D95234" w:rsidRPr="004D7D71" w:rsidRDefault="006A2752" w:rsidP="001E4A30">
            <w:pPr>
              <w:ind w:left="-142" w:right="-183" w:firstLine="142"/>
              <w:jc w:val="center"/>
              <w:rPr>
                <w:rFonts w:ascii="Miriam" w:hAnsi="Miriam" w:cs="Miriam"/>
                <w:color w:val="FFFFFF" w:themeColor="background1"/>
                <w:sz w:val="20"/>
                <w:szCs w:val="20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20"/>
                <w:szCs w:val="20"/>
                <w:lang w:val="en-US"/>
              </w:rPr>
              <w:t>IN</w:t>
            </w:r>
          </w:p>
        </w:tc>
        <w:tc>
          <w:tcPr>
            <w:tcW w:w="3402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FD73B84" w14:textId="6586A682" w:rsidR="00D95234" w:rsidRPr="004D7D71" w:rsidRDefault="00554F81" w:rsidP="001E4A30">
            <w:pPr>
              <w:ind w:left="-142" w:right="-92" w:firstLine="142"/>
              <w:jc w:val="center"/>
              <w:rPr>
                <w:rFonts w:ascii="Miriam" w:hAnsi="Miriam" w:cs="Miriam"/>
                <w:color w:val="FFFFFF" w:themeColor="background1"/>
                <w:sz w:val="18"/>
                <w:szCs w:val="18"/>
                <w:lang w:val="en-US"/>
              </w:rPr>
            </w:pPr>
            <w:r w:rsidRPr="004D7D71">
              <w:rPr>
                <w:rFonts w:ascii="Miriam" w:hAnsi="Miriam" w:cs="Miriam" w:hint="cs"/>
                <w:color w:val="FFFFFF" w:themeColor="background1"/>
                <w:sz w:val="18"/>
                <w:szCs w:val="18"/>
                <w:lang w:val="en-US"/>
              </w:rPr>
              <w:t>AT, BE, BG, CY, CZ, DE, EL, ES, FI, FR, HR, HU, IE, IT, LU, NL, PL, PT, RO, SE, SK, UK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  <w:right w:val="single" w:sz="24" w:space="0" w:color="FFFFFF" w:themeColor="background1"/>
            </w:tcBorders>
            <w:shd w:val="clear" w:color="auto" w:fill="2D3F2F"/>
            <w:vAlign w:val="center"/>
          </w:tcPr>
          <w:p w14:paraId="1F12F34F" w14:textId="7971B33C" w:rsidR="00D95234" w:rsidRPr="00126794" w:rsidRDefault="00995831" w:rsidP="001E4A30">
            <w:pPr>
              <w:ind w:left="-142" w:right="-96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</w:p>
        </w:tc>
        <w:tc>
          <w:tcPr>
            <w:tcW w:w="2560" w:type="dxa"/>
            <w:tcBorders>
              <w:top w:val="single" w:sz="24" w:space="0" w:color="FFFFFF" w:themeColor="background1"/>
              <w:left w:val="single" w:sz="24" w:space="0" w:color="FFFFFF" w:themeColor="background1"/>
            </w:tcBorders>
            <w:shd w:val="clear" w:color="auto" w:fill="2D3F2F"/>
            <w:vAlign w:val="center"/>
          </w:tcPr>
          <w:p w14:paraId="350CF04F" w14:textId="19F60BF8" w:rsidR="00D95234" w:rsidRPr="00126794" w:rsidRDefault="00995831" w:rsidP="001E4A30">
            <w:pPr>
              <w:ind w:left="-142" w:right="-130" w:firstLine="142"/>
              <w:jc w:val="center"/>
              <w:rPr>
                <w:rFonts w:ascii="Miriam" w:hAnsi="Miriam" w:cs="Miriam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126794">
              <w:rPr>
                <w:rFonts w:ascii="Miriam" w:hAnsi="Miriam" w:cs="Miriam" w:hint="cs"/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</w:p>
        </w:tc>
      </w:tr>
    </w:tbl>
    <w:p w14:paraId="14B3B34B" w14:textId="77777777" w:rsidR="000F555F" w:rsidRPr="00AA2EB7" w:rsidRDefault="000F555F" w:rsidP="001E4A30">
      <w:pPr>
        <w:ind w:left="-142" w:right="-567" w:firstLine="142"/>
        <w:rPr>
          <w:lang w:val="en-US"/>
        </w:rPr>
      </w:pPr>
    </w:p>
    <w:sectPr w:rsidR="000F555F" w:rsidRPr="00AA2EB7" w:rsidSect="00126794">
      <w:pgSz w:w="16820" w:h="11900" w:orient="landscape"/>
      <w:pgMar w:top="367" w:right="1134" w:bottom="3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F"/>
    <w:rsid w:val="00001EA0"/>
    <w:rsid w:val="00004B53"/>
    <w:rsid w:val="0005122E"/>
    <w:rsid w:val="000F555F"/>
    <w:rsid w:val="00100BF9"/>
    <w:rsid w:val="00103A41"/>
    <w:rsid w:val="00126794"/>
    <w:rsid w:val="00151F62"/>
    <w:rsid w:val="00164391"/>
    <w:rsid w:val="001E4A30"/>
    <w:rsid w:val="00216D70"/>
    <w:rsid w:val="00253121"/>
    <w:rsid w:val="00267106"/>
    <w:rsid w:val="00374B30"/>
    <w:rsid w:val="003D0F9B"/>
    <w:rsid w:val="004124AF"/>
    <w:rsid w:val="004414C4"/>
    <w:rsid w:val="004A791E"/>
    <w:rsid w:val="004D7D71"/>
    <w:rsid w:val="00554F81"/>
    <w:rsid w:val="00642AA9"/>
    <w:rsid w:val="006A2752"/>
    <w:rsid w:val="006E490C"/>
    <w:rsid w:val="0080118A"/>
    <w:rsid w:val="0089476C"/>
    <w:rsid w:val="0097766F"/>
    <w:rsid w:val="00995831"/>
    <w:rsid w:val="009D6F80"/>
    <w:rsid w:val="00A63A45"/>
    <w:rsid w:val="00A65E41"/>
    <w:rsid w:val="00AA2EB7"/>
    <w:rsid w:val="00AF049F"/>
    <w:rsid w:val="00B64A08"/>
    <w:rsid w:val="00CA647D"/>
    <w:rsid w:val="00D95234"/>
    <w:rsid w:val="00DD47BA"/>
    <w:rsid w:val="00DF7D8D"/>
    <w:rsid w:val="00E1773C"/>
    <w:rsid w:val="00E43AA5"/>
    <w:rsid w:val="00E4451E"/>
    <w:rsid w:val="00E5498B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3CBDD"/>
  <w15:chartTrackingRefBased/>
  <w15:docId w15:val="{46865EFE-A283-E24A-AFE8-307B4518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791E"/>
    <w:rPr>
      <w:rFonts w:eastAsiaTheme="minorEastAsia"/>
      <w:color w:val="262626" w:themeColor="text1" w:themeTint="D9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7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qFormat/>
    <w:rsid w:val="00E1773C"/>
    <w:rPr>
      <w:rFonts w:asciiTheme="majorHAnsi" w:hAnsiTheme="majorHAnsi"/>
      <w:b/>
      <w:bCs w:val="0"/>
      <w:color w:val="70AD47" w:themeColor="accent6"/>
      <w:sz w:val="36"/>
      <w:szCs w:val="36"/>
      <w:lang w:val="nl-NL"/>
    </w:rPr>
  </w:style>
  <w:style w:type="paragraph" w:customStyle="1" w:styleId="Formatvorlage1">
    <w:name w:val="Formatvorlage1"/>
    <w:basedOn w:val="berschrift1"/>
    <w:next w:val="Standard"/>
    <w:autoRedefine/>
    <w:qFormat/>
    <w:rsid w:val="00E1773C"/>
    <w:pPr>
      <w:spacing w:before="120" w:after="120"/>
    </w:pPr>
    <w:rPr>
      <w:rFonts w:eastAsiaTheme="minorHAnsi" w:cstheme="minorBidi"/>
      <w:b/>
      <w:bCs/>
      <w:color w:val="70AD47" w:themeColor="accent6"/>
      <w:sz w:val="36"/>
      <w:szCs w:val="28"/>
      <w:lang w:val="nl-N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andard0">
    <w:name w:val="standard"/>
    <w:basedOn w:val="Standard"/>
    <w:next w:val="Standard"/>
    <w:autoRedefine/>
    <w:qFormat/>
    <w:rsid w:val="009D6F80"/>
    <w:pPr>
      <w:spacing w:after="60"/>
    </w:pPr>
    <w:rPr>
      <w:rFonts w:cstheme="minorHAnsi"/>
      <w:bCs/>
      <w:szCs w:val="20"/>
      <w:lang w:val="nl-NL" w:eastAsia="de-DE"/>
    </w:rPr>
  </w:style>
  <w:style w:type="table" w:styleId="Tabellenraster">
    <w:name w:val="Table Grid"/>
    <w:basedOn w:val="NormaleTabelle"/>
    <w:uiPriority w:val="39"/>
    <w:rsid w:val="000F55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88B157-2774-9342-8F6F-C3D04C0D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Margriet Mantingh</dc:creator>
  <cp:keywords/>
  <dc:description/>
  <cp:lastModifiedBy>Margriet Mantingh</cp:lastModifiedBy>
  <cp:revision>9</cp:revision>
  <dcterms:created xsi:type="dcterms:W3CDTF">2022-03-17T09:16:00Z</dcterms:created>
  <dcterms:modified xsi:type="dcterms:W3CDTF">2022-05-23T21:43:00Z</dcterms:modified>
</cp:coreProperties>
</file>